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4" w:rsidRDefault="00CB110C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0C">
        <w:rPr>
          <w:rFonts w:ascii="Times New Roman" w:hAnsi="Times New Roman" w:cs="Times New Roman"/>
          <w:sz w:val="28"/>
          <w:szCs w:val="28"/>
        </w:rPr>
        <w:t xml:space="preserve">В администрации города Покачи </w:t>
      </w:r>
      <w:r>
        <w:rPr>
          <w:rFonts w:ascii="Times New Roman" w:hAnsi="Times New Roman" w:cs="Times New Roman"/>
          <w:sz w:val="28"/>
          <w:szCs w:val="28"/>
        </w:rPr>
        <w:t xml:space="preserve">19 декабря 2023 года проведено рабочее совещание под руководством заместителя главы города Покачи Наиля Шамильевича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специалистов администрации города Покачи, МУ «УКС» и второй школы по</w:t>
      </w:r>
      <w:r w:rsidRPr="00CB110C">
        <w:rPr>
          <w:rFonts w:ascii="Times New Roman" w:hAnsi="Times New Roman" w:cs="Times New Roman"/>
          <w:sz w:val="28"/>
          <w:szCs w:val="28"/>
        </w:rPr>
        <w:t xml:space="preserve"> подведени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B110C">
        <w:rPr>
          <w:rFonts w:ascii="Times New Roman" w:hAnsi="Times New Roman" w:cs="Times New Roman"/>
          <w:sz w:val="28"/>
          <w:szCs w:val="28"/>
        </w:rPr>
        <w:t>промежуточных итогов и решения проблемных вопросов</w:t>
      </w:r>
      <w:r>
        <w:rPr>
          <w:rFonts w:ascii="Times New Roman" w:hAnsi="Times New Roman" w:cs="Times New Roman"/>
          <w:sz w:val="28"/>
          <w:szCs w:val="28"/>
        </w:rPr>
        <w:t>, связанных</w:t>
      </w:r>
      <w:r w:rsidRPr="00CB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подготовкой и размещением</w:t>
      </w:r>
      <w:r w:rsidRPr="00CB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 заявки на проведение закупок и заключение муниципального контракта на проведение ремонтных работ</w:t>
      </w:r>
      <w:r w:rsidRPr="00CB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кровли 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</w:t>
      </w:r>
      <w:r w:rsidRPr="000069F6">
        <w:rPr>
          <w:rFonts w:ascii="Times New Roman" w:hAnsi="Times New Roman" w:cs="Times New Roman"/>
          <w:sz w:val="28"/>
          <w:szCs w:val="28"/>
        </w:rPr>
        <w:t>Модернизация школьной системы образования Ханты – Мансийского</w:t>
      </w:r>
      <w:r>
        <w:t xml:space="preserve"> </w:t>
      </w:r>
      <w:r w:rsidRPr="000069F6">
        <w:rPr>
          <w:rFonts w:ascii="Times New Roman" w:hAnsi="Times New Roman" w:cs="Times New Roman"/>
          <w:sz w:val="28"/>
          <w:szCs w:val="28"/>
        </w:rPr>
        <w:t>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в городе Покачи в 2024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10C" w:rsidRDefault="00CB110C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рабочего совещания был решён вопрос с механизмом реализации средств субсидии, выделенной муниципальному образованию город Покачи в рамках</w:t>
      </w:r>
      <w:r w:rsidRPr="00CB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регионального проекта «</w:t>
      </w:r>
      <w:r w:rsidRPr="000069F6">
        <w:rPr>
          <w:rFonts w:ascii="Times New Roman" w:hAnsi="Times New Roman" w:cs="Times New Roman"/>
          <w:sz w:val="28"/>
          <w:szCs w:val="28"/>
        </w:rPr>
        <w:t>Модернизация школьной системы образования Ханты – Мансийского</w:t>
      </w:r>
      <w:r>
        <w:t xml:space="preserve"> </w:t>
      </w:r>
      <w:r w:rsidRPr="000069F6">
        <w:rPr>
          <w:rFonts w:ascii="Times New Roman" w:hAnsi="Times New Roman" w:cs="Times New Roman"/>
          <w:sz w:val="28"/>
          <w:szCs w:val="28"/>
        </w:rPr>
        <w:t>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10C" w:rsidRDefault="00CB110C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МУ «УКС» Тимошенко Анастасией Васильевной были доложены промежуточные результаты по подготовке</w:t>
      </w:r>
      <w:r w:rsidRPr="00CB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 заявки на проведение закупок и заключение муниципального контракта на проведение ремонтных работ</w:t>
      </w:r>
      <w:r w:rsidRPr="00CB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кровли второй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A8" w:rsidRDefault="002846A8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46A8" w:rsidTr="002846A8">
        <w:tc>
          <w:tcPr>
            <w:tcW w:w="4785" w:type="dxa"/>
          </w:tcPr>
          <w:p w:rsidR="002846A8" w:rsidRDefault="002846A8" w:rsidP="00CB11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6A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057AA7C" wp14:editId="5E341F47">
                  <wp:extent cx="2143353" cy="1697126"/>
                  <wp:effectExtent l="171450" t="152400" r="200025" b="208280"/>
                  <wp:docPr id="5" name="Рисунок 5" descr="C:\Users\UO-01\AppData\Local\Temp\7zO0A8E2ACE\IMG_5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O-01\AppData\Local\Temp\7zO0A8E2ACE\IMG_5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67" cy="16991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846A8" w:rsidRDefault="002846A8" w:rsidP="00CB11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6EE862" wp14:editId="48D5D94F">
                  <wp:extent cx="2260397" cy="1695971"/>
                  <wp:effectExtent l="171450" t="133350" r="197485" b="209550"/>
                  <wp:docPr id="6" name="Рисунок 6" descr="C:\Users\UO-01\AppData\Local\Temp\7zO0A8C8FBF\IMG_5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O-01\AppData\Local\Temp\7zO0A8C8FBF\IMG_5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478" cy="16967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846A8" w:rsidRDefault="002846A8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6A8" w:rsidRDefault="002846A8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6A8" w:rsidRDefault="002846A8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10C" w:rsidRDefault="00CB110C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6A8" w:rsidRPr="00CB110C" w:rsidRDefault="002846A8" w:rsidP="00CB1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46A8" w:rsidRPr="00CB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3"/>
    <w:rsid w:val="002846A8"/>
    <w:rsid w:val="003F325E"/>
    <w:rsid w:val="00606E0E"/>
    <w:rsid w:val="00634E83"/>
    <w:rsid w:val="00920D4D"/>
    <w:rsid w:val="00C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10C"/>
    <w:pPr>
      <w:spacing w:after="0" w:line="240" w:lineRule="auto"/>
    </w:pPr>
  </w:style>
  <w:style w:type="table" w:styleId="a4">
    <w:name w:val="Table Grid"/>
    <w:basedOn w:val="a1"/>
    <w:uiPriority w:val="59"/>
    <w:rsid w:val="00CB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10C"/>
    <w:pPr>
      <w:spacing w:after="0" w:line="240" w:lineRule="auto"/>
    </w:pPr>
  </w:style>
  <w:style w:type="table" w:styleId="a4">
    <w:name w:val="Table Grid"/>
    <w:basedOn w:val="a1"/>
    <w:uiPriority w:val="59"/>
    <w:rsid w:val="00CB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Черипенко Любовь Петровна</dc:creator>
  <cp:keywords/>
  <dc:description/>
  <cp:lastModifiedBy>Черипенко Любовь Петровна</cp:lastModifiedBy>
  <cp:revision>3</cp:revision>
  <dcterms:created xsi:type="dcterms:W3CDTF">2024-01-25T08:46:00Z</dcterms:created>
  <dcterms:modified xsi:type="dcterms:W3CDTF">2024-01-25T09:01:00Z</dcterms:modified>
</cp:coreProperties>
</file>